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C34F1" w14:textId="2ED420FA" w:rsidR="004B06A8" w:rsidRDefault="004B06A8" w:rsidP="004B06A8">
      <w:pPr>
        <w:outlineLvl w:val="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lang w:val="hr-HR"/>
        </w:rPr>
        <w:t>Broj: 01/22-02-</w:t>
      </w:r>
      <w:r w:rsidR="00DB35CA">
        <w:rPr>
          <w:lang w:val="hr-HR"/>
        </w:rPr>
        <w:t>1</w:t>
      </w:r>
      <w:r w:rsidR="001C7544">
        <w:rPr>
          <w:lang w:val="hr-HR"/>
        </w:rPr>
        <w:t>398</w:t>
      </w:r>
      <w:r w:rsidR="00304966">
        <w:rPr>
          <w:lang w:val="hr-HR"/>
        </w:rPr>
        <w:t>/24</w:t>
      </w:r>
    </w:p>
    <w:p w14:paraId="2AD7F8C3" w14:textId="7FF9FC41" w:rsidR="004B06A8" w:rsidRDefault="004B06A8" w:rsidP="004B06A8">
      <w:pPr>
        <w:rPr>
          <w:rFonts w:hint="eastAsia"/>
          <w:lang w:val="hr-HR"/>
        </w:rPr>
      </w:pPr>
      <w:r>
        <w:rPr>
          <w:lang w:val="hr-HR"/>
        </w:rPr>
        <w:t xml:space="preserve">Sarajevo, </w:t>
      </w:r>
      <w:r w:rsidR="00773AF3">
        <w:rPr>
          <w:lang w:val="hr-HR"/>
        </w:rPr>
        <w:t>1</w:t>
      </w:r>
      <w:r w:rsidR="001C7544">
        <w:rPr>
          <w:lang w:val="hr-HR"/>
        </w:rPr>
        <w:t>2</w:t>
      </w:r>
      <w:r w:rsidR="00B02A64">
        <w:rPr>
          <w:lang w:val="hr-HR"/>
        </w:rPr>
        <w:t xml:space="preserve">. </w:t>
      </w:r>
      <w:r w:rsidR="001C7544">
        <w:rPr>
          <w:lang w:val="hr-HR"/>
        </w:rPr>
        <w:t>6</w:t>
      </w:r>
      <w:r>
        <w:rPr>
          <w:lang w:val="hr-HR"/>
        </w:rPr>
        <w:t>. 202</w:t>
      </w:r>
      <w:r w:rsidR="00B02A64">
        <w:rPr>
          <w:lang w:val="hr-HR"/>
        </w:rPr>
        <w:t>4</w:t>
      </w:r>
      <w:r>
        <w:rPr>
          <w:lang w:val="hr-HR"/>
        </w:rPr>
        <w:t xml:space="preserve">. </w:t>
      </w:r>
    </w:p>
    <w:p w14:paraId="344F3942" w14:textId="5E546554" w:rsidR="00CC2603" w:rsidRDefault="00CC2603" w:rsidP="004B06A8">
      <w:pPr>
        <w:rPr>
          <w:rFonts w:hint="eastAsia"/>
          <w:lang w:val="hr-HR"/>
        </w:rPr>
      </w:pPr>
    </w:p>
    <w:p w14:paraId="7E306E11" w14:textId="77777777" w:rsidR="009941D8" w:rsidRDefault="009941D8" w:rsidP="004B06A8">
      <w:pPr>
        <w:rPr>
          <w:rFonts w:hint="eastAsia"/>
          <w:lang w:val="hr-HR"/>
        </w:rPr>
      </w:pPr>
    </w:p>
    <w:p w14:paraId="4E57DDEE" w14:textId="307EBAC2" w:rsidR="004B06A8" w:rsidRDefault="004B06A8" w:rsidP="004B06A8">
      <w:pPr>
        <w:outlineLvl w:val="0"/>
        <w:rPr>
          <w:rFonts w:hint="eastAsia"/>
          <w:b/>
          <w:lang w:val="hr-HR"/>
        </w:rPr>
      </w:pPr>
      <w:r>
        <w:rPr>
          <w:b/>
          <w:lang w:val="hr-HR"/>
        </w:rPr>
        <w:t>ČLANOVIMA ODBORA</w:t>
      </w:r>
      <w:r w:rsidR="00B02A64">
        <w:rPr>
          <w:b/>
          <w:lang w:val="hr-HR"/>
        </w:rPr>
        <w:t xml:space="preserve"> ZA RAD I SOCIJALNU </w:t>
      </w:r>
      <w:r w:rsidR="00D44733">
        <w:rPr>
          <w:b/>
          <w:lang w:val="hr-HR"/>
        </w:rPr>
        <w:t>SKRB</w:t>
      </w:r>
    </w:p>
    <w:p w14:paraId="72C5972A" w14:textId="6A79E94E" w:rsidR="00B02A64" w:rsidRDefault="00B02A64" w:rsidP="00B02A64">
      <w:pPr>
        <w:jc w:val="center"/>
        <w:outlineLvl w:val="0"/>
        <w:rPr>
          <w:rFonts w:hint="eastAsia"/>
          <w:b/>
          <w:lang w:val="hr-HR"/>
        </w:rPr>
      </w:pPr>
    </w:p>
    <w:p w14:paraId="61F8389D" w14:textId="6F7C41D9" w:rsidR="00B02A64" w:rsidRDefault="00B02A64" w:rsidP="00B02A64">
      <w:pPr>
        <w:jc w:val="center"/>
        <w:outlineLvl w:val="0"/>
        <w:rPr>
          <w:rFonts w:hint="eastAsia"/>
          <w:b/>
          <w:lang w:val="hr-HR"/>
        </w:rPr>
      </w:pPr>
      <w:r>
        <w:rPr>
          <w:b/>
          <w:lang w:val="hr-HR"/>
        </w:rPr>
        <w:t>POZIV</w:t>
      </w:r>
    </w:p>
    <w:p w14:paraId="1BE9C031" w14:textId="77777777" w:rsidR="004B06A8" w:rsidRDefault="004B06A8" w:rsidP="004B06A8">
      <w:pPr>
        <w:rPr>
          <w:rFonts w:hint="eastAsia"/>
          <w:lang w:val="hr-HR"/>
        </w:rPr>
      </w:pPr>
    </w:p>
    <w:p w14:paraId="28493477" w14:textId="664D1788" w:rsidR="004B06A8" w:rsidRPr="00B02A64" w:rsidRDefault="004B06A8" w:rsidP="004B06A8">
      <w:pPr>
        <w:jc w:val="both"/>
        <w:rPr>
          <w:rFonts w:hint="eastAsia"/>
          <w:b/>
          <w:lang w:val="hr-HR"/>
        </w:rPr>
      </w:pPr>
      <w:r>
        <w:rPr>
          <w:lang w:val="hr-HR"/>
        </w:rPr>
        <w:t xml:space="preserve">            Na </w:t>
      </w:r>
      <w:r w:rsidR="001C25A6">
        <w:rPr>
          <w:lang w:val="hr-HR"/>
        </w:rPr>
        <w:t>temelju čl. 46. i 49., a u vezi s</w:t>
      </w:r>
      <w:r>
        <w:rPr>
          <w:lang w:val="hr-HR"/>
        </w:rPr>
        <w:t xml:space="preserve"> član</w:t>
      </w:r>
      <w:r w:rsidR="001C25A6">
        <w:rPr>
          <w:lang w:val="hr-HR"/>
        </w:rPr>
        <w:t>k</w:t>
      </w:r>
      <w:r>
        <w:rPr>
          <w:lang w:val="hr-HR"/>
        </w:rPr>
        <w:t xml:space="preserve">om 77. Poslovnika </w:t>
      </w:r>
      <w:r w:rsidR="001C25A6">
        <w:rPr>
          <w:lang w:val="hr-HR"/>
        </w:rPr>
        <w:t>Zastupničkog</w:t>
      </w:r>
      <w:r>
        <w:rPr>
          <w:lang w:val="hr-HR"/>
        </w:rPr>
        <w:t xml:space="preserve"> doma Parlamenta Federacije Bosne i Hercegovine </w:t>
      </w:r>
      <w:r w:rsidR="001C25A6">
        <w:rPr>
          <w:lang w:val="hr-HR"/>
        </w:rPr>
        <w:t>sazivam</w:t>
      </w:r>
      <w:r>
        <w:rPr>
          <w:lang w:val="hr-HR"/>
        </w:rPr>
        <w:t xml:space="preserve"> </w:t>
      </w:r>
      <w:r w:rsidR="001C7544">
        <w:rPr>
          <w:b/>
          <w:lang w:val="hr-HR"/>
        </w:rPr>
        <w:t>7</w:t>
      </w:r>
      <w:r w:rsidRPr="00B02A64">
        <w:rPr>
          <w:b/>
          <w:lang w:val="hr-HR"/>
        </w:rPr>
        <w:t xml:space="preserve">. sjednicu Odbora za rad i socijalnu </w:t>
      </w:r>
      <w:r w:rsidR="00D44733">
        <w:rPr>
          <w:b/>
          <w:lang w:val="hr-HR"/>
        </w:rPr>
        <w:t>skrb</w:t>
      </w:r>
      <w:r w:rsidRPr="00B02A64">
        <w:rPr>
          <w:b/>
          <w:lang w:val="hr-HR"/>
        </w:rPr>
        <w:t xml:space="preserve">, </w:t>
      </w:r>
      <w:r w:rsidR="000A6A80">
        <w:rPr>
          <w:b/>
          <w:lang w:val="hr-HR"/>
        </w:rPr>
        <w:t xml:space="preserve">koja će se održati u </w:t>
      </w:r>
      <w:r w:rsidR="001C7544">
        <w:rPr>
          <w:b/>
          <w:lang w:val="hr-HR"/>
        </w:rPr>
        <w:t>utorak,</w:t>
      </w:r>
      <w:r w:rsidRPr="00B02A64">
        <w:rPr>
          <w:b/>
          <w:lang w:val="hr-HR"/>
        </w:rPr>
        <w:t xml:space="preserve"> </w:t>
      </w:r>
      <w:r w:rsidR="00A8522D">
        <w:rPr>
          <w:b/>
          <w:lang w:val="hr-HR"/>
        </w:rPr>
        <w:t xml:space="preserve"> 2</w:t>
      </w:r>
      <w:r w:rsidR="001C7544">
        <w:rPr>
          <w:b/>
          <w:lang w:val="hr-HR"/>
        </w:rPr>
        <w:t>5</w:t>
      </w:r>
      <w:r w:rsidR="00A8522D">
        <w:rPr>
          <w:b/>
          <w:lang w:val="hr-HR"/>
        </w:rPr>
        <w:t xml:space="preserve">. </w:t>
      </w:r>
      <w:r w:rsidR="001C7544">
        <w:rPr>
          <w:b/>
          <w:lang w:val="hr-HR"/>
        </w:rPr>
        <w:t>6</w:t>
      </w:r>
      <w:r w:rsidRPr="00B02A64">
        <w:rPr>
          <w:b/>
          <w:lang w:val="hr-HR"/>
        </w:rPr>
        <w:t>.</w:t>
      </w:r>
      <w:r w:rsidR="00B02A64">
        <w:rPr>
          <w:b/>
          <w:lang w:val="hr-HR"/>
        </w:rPr>
        <w:t xml:space="preserve"> </w:t>
      </w:r>
      <w:r w:rsidRPr="00B02A64">
        <w:rPr>
          <w:b/>
          <w:lang w:val="hr-HR"/>
        </w:rPr>
        <w:t>202</w:t>
      </w:r>
      <w:r w:rsidR="00B02A64" w:rsidRPr="00B02A64">
        <w:rPr>
          <w:b/>
          <w:lang w:val="hr-HR"/>
        </w:rPr>
        <w:t>4</w:t>
      </w:r>
      <w:r w:rsidR="001C25A6">
        <w:rPr>
          <w:b/>
          <w:lang w:val="hr-HR"/>
        </w:rPr>
        <w:t>. godine s</w:t>
      </w:r>
      <w:r w:rsidRPr="00B02A64">
        <w:rPr>
          <w:b/>
          <w:lang w:val="hr-HR"/>
        </w:rPr>
        <w:t xml:space="preserve"> početkom rada u </w:t>
      </w:r>
      <w:r w:rsidR="001C7544">
        <w:rPr>
          <w:b/>
          <w:lang w:val="hr-HR"/>
        </w:rPr>
        <w:t>9</w:t>
      </w:r>
      <w:r w:rsidRPr="00B02A64">
        <w:rPr>
          <w:b/>
          <w:lang w:val="hr-HR"/>
        </w:rPr>
        <w:t>:</w:t>
      </w:r>
      <w:r w:rsidR="00A8522D">
        <w:rPr>
          <w:b/>
          <w:lang w:val="hr-HR"/>
        </w:rPr>
        <w:t>0</w:t>
      </w:r>
      <w:r w:rsidRPr="00B02A64">
        <w:rPr>
          <w:b/>
          <w:lang w:val="hr-HR"/>
        </w:rPr>
        <w:t xml:space="preserve">0 sati. </w:t>
      </w:r>
    </w:p>
    <w:p w14:paraId="6720C528" w14:textId="77777777" w:rsidR="004B06A8" w:rsidRPr="00B02A64" w:rsidRDefault="004B06A8" w:rsidP="004B06A8">
      <w:pPr>
        <w:jc w:val="both"/>
        <w:rPr>
          <w:rFonts w:hint="eastAsia"/>
          <w:b/>
          <w:lang w:val="hr-HR"/>
        </w:rPr>
      </w:pPr>
    </w:p>
    <w:p w14:paraId="1B6E92C6" w14:textId="282EF2AF" w:rsidR="004B06A8" w:rsidRDefault="004B06A8" w:rsidP="004B06A8">
      <w:pPr>
        <w:jc w:val="both"/>
        <w:rPr>
          <w:rFonts w:hint="eastAsia"/>
          <w:lang w:val="hr-HR"/>
        </w:rPr>
      </w:pPr>
      <w:r>
        <w:rPr>
          <w:lang w:val="hr-HR"/>
        </w:rPr>
        <w:t>Za sjednicu je predložen sljedeći:</w:t>
      </w:r>
    </w:p>
    <w:p w14:paraId="2C20F459" w14:textId="77777777" w:rsidR="00773AF3" w:rsidRDefault="00773AF3" w:rsidP="004B06A8">
      <w:pPr>
        <w:jc w:val="both"/>
        <w:rPr>
          <w:rFonts w:hint="eastAsia"/>
          <w:lang w:val="hr-HR"/>
        </w:rPr>
      </w:pPr>
    </w:p>
    <w:p w14:paraId="5D8EA871" w14:textId="77777777" w:rsidR="004B06A8" w:rsidRDefault="004B06A8" w:rsidP="004B06A8">
      <w:pPr>
        <w:jc w:val="center"/>
        <w:outlineLvl w:val="0"/>
        <w:rPr>
          <w:rFonts w:hint="eastAsia"/>
          <w:b/>
          <w:lang w:val="hr-HR"/>
        </w:rPr>
      </w:pPr>
      <w:r>
        <w:rPr>
          <w:b/>
          <w:lang w:val="hr-HR"/>
        </w:rPr>
        <w:t>D N E V N I  R E D</w:t>
      </w:r>
    </w:p>
    <w:p w14:paraId="44E0EA37" w14:textId="77777777" w:rsidR="004B06A8" w:rsidRDefault="004B06A8" w:rsidP="004B06A8">
      <w:pPr>
        <w:ind w:firstLine="360"/>
        <w:rPr>
          <w:rFonts w:hint="eastAsia"/>
          <w:b/>
          <w:lang w:val="hr-HR"/>
        </w:rPr>
      </w:pPr>
    </w:p>
    <w:p w14:paraId="4EC60682" w14:textId="58D0909B" w:rsidR="00A03F4E" w:rsidRPr="00A03F4E" w:rsidRDefault="004B06A8" w:rsidP="00EE2F07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  <w:lang w:val="hr-HR"/>
        </w:rPr>
      </w:pPr>
      <w:r w:rsidRPr="00A03F4E">
        <w:rPr>
          <w:lang w:val="hr-HR"/>
        </w:rPr>
        <w:t xml:space="preserve">Usvajanje zapisnika sa </w:t>
      </w:r>
      <w:r w:rsidR="001C7544">
        <w:rPr>
          <w:lang w:val="hr-HR"/>
        </w:rPr>
        <w:t>6</w:t>
      </w:r>
      <w:r w:rsidRPr="00A03F4E">
        <w:rPr>
          <w:lang w:val="hr-HR"/>
        </w:rPr>
        <w:t xml:space="preserve">. sjednice Odbora za rad i socijalnu </w:t>
      </w:r>
      <w:r w:rsidR="00D44733">
        <w:rPr>
          <w:lang w:val="hr-HR"/>
        </w:rPr>
        <w:t>skrb</w:t>
      </w:r>
      <w:r w:rsidRPr="00A03F4E">
        <w:rPr>
          <w:lang w:val="hr-HR"/>
        </w:rPr>
        <w:t>,</w:t>
      </w:r>
    </w:p>
    <w:p w14:paraId="1FC0C840" w14:textId="19925907" w:rsidR="001C7544" w:rsidRDefault="00B02A64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  <w:lang w:val="hr-HR"/>
        </w:rPr>
      </w:pPr>
      <w:r>
        <w:rPr>
          <w:lang w:val="hr-HR"/>
        </w:rPr>
        <w:t xml:space="preserve">Prijedlog </w:t>
      </w:r>
      <w:r w:rsidR="001C25A6">
        <w:rPr>
          <w:rFonts w:hint="eastAsia"/>
          <w:lang w:val="hr-HR"/>
        </w:rPr>
        <w:t xml:space="preserve">zakona </w:t>
      </w:r>
      <w:r>
        <w:rPr>
          <w:lang w:val="hr-HR"/>
        </w:rPr>
        <w:t xml:space="preserve">o </w:t>
      </w:r>
      <w:r w:rsidR="00A8522D">
        <w:rPr>
          <w:lang w:val="hr-HR"/>
        </w:rPr>
        <w:t>izmjen</w:t>
      </w:r>
      <w:r w:rsidR="001C7544">
        <w:rPr>
          <w:lang w:val="hr-HR"/>
        </w:rPr>
        <w:t xml:space="preserve">ama i dopunama Zakona o materijalnoj </w:t>
      </w:r>
      <w:r w:rsidR="001C25A6">
        <w:rPr>
          <w:lang w:val="hr-HR"/>
        </w:rPr>
        <w:t>potpori</w:t>
      </w:r>
      <w:r w:rsidR="001C7544">
        <w:rPr>
          <w:lang w:val="hr-HR"/>
        </w:rPr>
        <w:t xml:space="preserve"> </w:t>
      </w:r>
      <w:r w:rsidR="001C25A6">
        <w:rPr>
          <w:lang w:val="hr-HR"/>
        </w:rPr>
        <w:t>obiteljima</w:t>
      </w:r>
      <w:r w:rsidR="001C7544">
        <w:rPr>
          <w:lang w:val="hr-HR"/>
        </w:rPr>
        <w:t xml:space="preserve"> s djecom u Federaciji BiH</w:t>
      </w:r>
      <w:r w:rsidR="00CC2603">
        <w:rPr>
          <w:lang w:val="hr-HR"/>
        </w:rPr>
        <w:t>,</w:t>
      </w:r>
    </w:p>
    <w:p w14:paraId="057AF6D7" w14:textId="4255B063" w:rsidR="001C7544" w:rsidRDefault="001C7544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  <w:lang w:val="hr-HR"/>
        </w:rPr>
      </w:pPr>
      <w:r>
        <w:rPr>
          <w:lang w:val="hr-HR"/>
        </w:rPr>
        <w:t xml:space="preserve">Nacrt </w:t>
      </w:r>
      <w:r w:rsidR="001C25A6">
        <w:rPr>
          <w:rFonts w:hint="eastAsia"/>
          <w:lang w:val="hr-HR"/>
        </w:rPr>
        <w:t xml:space="preserve">zakona </w:t>
      </w:r>
      <w:r>
        <w:rPr>
          <w:lang w:val="hr-HR"/>
        </w:rPr>
        <w:t>o socijalnim uslugama u Federaciji BiH</w:t>
      </w:r>
      <w:r w:rsidR="00CC2603">
        <w:rPr>
          <w:lang w:val="hr-HR"/>
        </w:rPr>
        <w:t>,</w:t>
      </w:r>
    </w:p>
    <w:p w14:paraId="6111361D" w14:textId="30426267" w:rsidR="001C7544" w:rsidRDefault="001C7544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  <w:lang w:val="hr-HR"/>
        </w:rPr>
      </w:pPr>
      <w:r>
        <w:rPr>
          <w:lang w:val="hr-HR"/>
        </w:rPr>
        <w:t>Nacrt</w:t>
      </w:r>
      <w:r w:rsidR="00CC2603">
        <w:rPr>
          <w:lang w:val="hr-HR"/>
        </w:rPr>
        <w:t xml:space="preserve"> </w:t>
      </w:r>
      <w:r w:rsidR="001C25A6">
        <w:rPr>
          <w:rFonts w:hint="eastAsia"/>
          <w:lang w:val="hr-HR"/>
        </w:rPr>
        <w:t xml:space="preserve">zakona </w:t>
      </w:r>
      <w:r w:rsidR="00CC2603">
        <w:rPr>
          <w:lang w:val="hr-HR"/>
        </w:rPr>
        <w:t>o posredovanju u zapošljavanju i soci</w:t>
      </w:r>
      <w:r>
        <w:rPr>
          <w:lang w:val="hr-HR"/>
        </w:rPr>
        <w:t>jalnoj sigurnosti nezaposlenih osoba</w:t>
      </w:r>
      <w:r w:rsidR="00CC2603">
        <w:rPr>
          <w:lang w:val="hr-HR"/>
        </w:rPr>
        <w:t>,</w:t>
      </w:r>
    </w:p>
    <w:p w14:paraId="4BA4B2EF" w14:textId="61CB10F2" w:rsidR="004B06A8" w:rsidRDefault="008D6F06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  <w:lang w:val="hr-HR"/>
        </w:rPr>
      </w:pPr>
      <w:r>
        <w:rPr>
          <w:lang w:val="hr-HR"/>
        </w:rPr>
        <w:t>Zahtjev za aute</w:t>
      </w:r>
      <w:r w:rsidR="00B36EFA">
        <w:rPr>
          <w:lang w:val="hr-HR"/>
        </w:rPr>
        <w:t>ntično tumačenje čl.</w:t>
      </w:r>
      <w:bookmarkStart w:id="0" w:name="_GoBack"/>
      <w:bookmarkEnd w:id="0"/>
      <w:r w:rsidR="00CC2603">
        <w:rPr>
          <w:lang w:val="hr-HR"/>
        </w:rPr>
        <w:t xml:space="preserve"> 36., 37. i 38. </w:t>
      </w:r>
      <w:r w:rsidR="00B02A64">
        <w:rPr>
          <w:lang w:val="hr-HR"/>
        </w:rPr>
        <w:t xml:space="preserve">Zakona o </w:t>
      </w:r>
      <w:r w:rsidR="001C25A6">
        <w:rPr>
          <w:lang w:val="hr-HR"/>
        </w:rPr>
        <w:t>mirovinskom</w:t>
      </w:r>
      <w:r w:rsidR="00A8522D">
        <w:rPr>
          <w:lang w:val="hr-HR"/>
        </w:rPr>
        <w:t xml:space="preserve"> i invalidskom osiguranju</w:t>
      </w:r>
      <w:r w:rsidR="00CC2603">
        <w:rPr>
          <w:lang w:val="hr-HR"/>
        </w:rPr>
        <w:t xml:space="preserve"> („Službene novine Federacije BiH“, br. 13/2018 i 93/2019 – odluka Ustavnog suda 90/2021 i 90/2021 od 9.</w:t>
      </w:r>
      <w:r w:rsidR="001C25A6">
        <w:rPr>
          <w:lang w:val="hr-HR"/>
        </w:rPr>
        <w:t xml:space="preserve"> </w:t>
      </w:r>
      <w:r w:rsidR="00CC2603">
        <w:rPr>
          <w:lang w:val="hr-HR"/>
        </w:rPr>
        <w:t>11.</w:t>
      </w:r>
      <w:r w:rsidR="001C25A6">
        <w:rPr>
          <w:lang w:val="hr-HR"/>
        </w:rPr>
        <w:t xml:space="preserve"> </w:t>
      </w:r>
      <w:r w:rsidR="00CC2603">
        <w:rPr>
          <w:lang w:val="hr-HR"/>
        </w:rPr>
        <w:t>2021. godine i 19/2022</w:t>
      </w:r>
      <w:r w:rsidR="00142F06">
        <w:rPr>
          <w:lang w:val="hr-HR"/>
        </w:rPr>
        <w:t>)</w:t>
      </w:r>
      <w:r w:rsidR="00B02A64">
        <w:rPr>
          <w:lang w:val="hr-HR"/>
        </w:rPr>
        <w:t>,</w:t>
      </w:r>
      <w:r w:rsidR="00CC2603">
        <w:rPr>
          <w:lang w:val="hr-HR"/>
        </w:rPr>
        <w:t xml:space="preserve"> koju je u parlamentarnu proceduru uputio </w:t>
      </w:r>
      <w:r w:rsidR="001C25A6">
        <w:rPr>
          <w:lang w:val="hr-HR"/>
        </w:rPr>
        <w:t>odvjetnik</w:t>
      </w:r>
      <w:r w:rsidR="00CC2603">
        <w:rPr>
          <w:lang w:val="hr-HR"/>
        </w:rPr>
        <w:t xml:space="preserve"> Amir Murgić, broj: 01-02-917/24 od 22.4.2024. godine,</w:t>
      </w:r>
    </w:p>
    <w:p w14:paraId="7189FC1D" w14:textId="77777777" w:rsidR="004B06A8" w:rsidRDefault="004B06A8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  <w:lang w:val="hr-HR"/>
        </w:rPr>
      </w:pPr>
      <w:r>
        <w:rPr>
          <w:lang w:val="hr-HR"/>
        </w:rPr>
        <w:t>Tekuća pitanja.</w:t>
      </w:r>
    </w:p>
    <w:p w14:paraId="5599EB7B" w14:textId="77777777" w:rsidR="004B06A8" w:rsidRDefault="004B06A8" w:rsidP="004B06A8">
      <w:pPr>
        <w:ind w:left="720"/>
        <w:jc w:val="both"/>
        <w:rPr>
          <w:rFonts w:hint="eastAsia"/>
          <w:lang w:val="hr-HR"/>
        </w:rPr>
      </w:pPr>
    </w:p>
    <w:p w14:paraId="484FC84C" w14:textId="3C6EB2EC" w:rsidR="004B06A8" w:rsidRDefault="004B06A8" w:rsidP="004B06A8">
      <w:pPr>
        <w:jc w:val="both"/>
        <w:rPr>
          <w:rFonts w:hint="eastAsia"/>
          <w:lang w:val="hr-HR"/>
        </w:rPr>
      </w:pPr>
      <w:r>
        <w:rPr>
          <w:b/>
          <w:lang w:val="hr-HR"/>
        </w:rPr>
        <w:t>Sjednica će biti održana u z</w:t>
      </w:r>
      <w:r>
        <w:rPr>
          <w:b/>
          <w:u w:val="single"/>
          <w:lang w:val="hr-HR"/>
        </w:rPr>
        <w:t>gr</w:t>
      </w:r>
      <w:r w:rsidR="00247D07">
        <w:rPr>
          <w:b/>
          <w:u w:val="single"/>
          <w:lang w:val="hr-HR"/>
        </w:rPr>
        <w:t>adi Parlamenta Federacije BiH (</w:t>
      </w:r>
      <w:r w:rsidR="001C25A6">
        <w:rPr>
          <w:b/>
          <w:u w:val="single"/>
          <w:lang w:val="hr-HR"/>
        </w:rPr>
        <w:t>dvorana</w:t>
      </w:r>
      <w:r w:rsidR="00247D07">
        <w:rPr>
          <w:b/>
          <w:u w:val="single"/>
          <w:lang w:val="hr-HR"/>
        </w:rPr>
        <w:t xml:space="preserve"> </w:t>
      </w:r>
      <w:r w:rsidR="00CC2603">
        <w:rPr>
          <w:b/>
          <w:u w:val="single"/>
          <w:lang w:val="hr-HR"/>
        </w:rPr>
        <w:t>320/III</w:t>
      </w:r>
      <w:r w:rsidR="00B02A64">
        <w:rPr>
          <w:b/>
          <w:u w:val="single"/>
          <w:lang w:val="hr-HR"/>
        </w:rPr>
        <w:t>)</w:t>
      </w:r>
      <w:r>
        <w:rPr>
          <w:b/>
          <w:u w:val="single"/>
          <w:lang w:val="hr-HR"/>
        </w:rPr>
        <w:t xml:space="preserve">, </w:t>
      </w:r>
      <w:r w:rsidR="001C25A6">
        <w:rPr>
          <w:rFonts w:hint="eastAsia"/>
          <w:b/>
          <w:u w:val="single"/>
          <w:lang w:val="hr-HR"/>
        </w:rPr>
        <w:t xml:space="preserve">Ulica </w:t>
      </w:r>
      <w:r w:rsidR="001C25A6">
        <w:rPr>
          <w:b/>
          <w:u w:val="single"/>
          <w:lang w:val="hr-HR"/>
        </w:rPr>
        <w:t>Hamdije Kreševljakovića</w:t>
      </w:r>
      <w:r>
        <w:rPr>
          <w:b/>
          <w:u w:val="single"/>
          <w:lang w:val="hr-HR"/>
        </w:rPr>
        <w:t xml:space="preserve"> br. 3, Sarajevo. </w:t>
      </w:r>
      <w:r>
        <w:rPr>
          <w:lang w:val="hr-HR"/>
        </w:rPr>
        <w:t xml:space="preserve">                                                                                                                                              </w:t>
      </w:r>
    </w:p>
    <w:p w14:paraId="37C3F76F" w14:textId="255E5B6C" w:rsidR="004B06A8" w:rsidRDefault="004B06A8" w:rsidP="004B06A8">
      <w:pPr>
        <w:outlineLvl w:val="0"/>
        <w:rPr>
          <w:rFonts w:hint="eastAsia"/>
          <w:lang w:val="hr-HR"/>
        </w:rPr>
      </w:pPr>
    </w:p>
    <w:p w14:paraId="73F81F68" w14:textId="68CF0306" w:rsidR="004B06A8" w:rsidRDefault="004B06A8" w:rsidP="004B06A8">
      <w:pPr>
        <w:outlineLvl w:val="0"/>
        <w:rPr>
          <w:rFonts w:hint="eastAsia"/>
          <w:lang w:val="hr-HR"/>
        </w:rPr>
      </w:pPr>
      <w:r>
        <w:rPr>
          <w:lang w:val="hr-HR"/>
        </w:rPr>
        <w:t xml:space="preserve">                                                                   </w:t>
      </w:r>
      <w:r w:rsidR="00B02A64">
        <w:rPr>
          <w:lang w:val="hr-HR"/>
        </w:rPr>
        <w:t xml:space="preserve">                    PREDSJEDNIK</w:t>
      </w:r>
      <w:r>
        <w:rPr>
          <w:lang w:val="hr-HR"/>
        </w:rPr>
        <w:t xml:space="preserve"> ODBORA</w:t>
      </w:r>
    </w:p>
    <w:p w14:paraId="26F88FB1" w14:textId="1CDA04F3" w:rsidR="000A6A80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 xml:space="preserve">                                                                                   </w:t>
      </w:r>
      <w:r w:rsidR="00304966">
        <w:rPr>
          <w:lang w:val="hr-HR"/>
        </w:rPr>
        <w:t xml:space="preserve">  </w:t>
      </w:r>
      <w:r>
        <w:rPr>
          <w:lang w:val="hr-HR"/>
        </w:rPr>
        <w:t xml:space="preserve"> </w:t>
      </w:r>
      <w:r w:rsidR="00B02A64">
        <w:rPr>
          <w:lang w:val="hr-HR"/>
        </w:rPr>
        <w:t xml:space="preserve"> Fuad Abaspahić</w:t>
      </w:r>
      <w:r w:rsidR="007F747B">
        <w:rPr>
          <w:lang w:val="hr-HR"/>
        </w:rPr>
        <w:t xml:space="preserve">, </w:t>
      </w:r>
      <w:r w:rsidR="001C25A6">
        <w:rPr>
          <w:lang w:val="hr-HR"/>
        </w:rPr>
        <w:t>v</w:t>
      </w:r>
      <w:r w:rsidR="007F747B">
        <w:rPr>
          <w:lang w:val="hr-HR"/>
        </w:rPr>
        <w:t xml:space="preserve">.r. </w:t>
      </w:r>
      <w:r>
        <w:rPr>
          <w:lang w:val="hr-HR"/>
        </w:rPr>
        <w:t xml:space="preserve"> </w:t>
      </w:r>
    </w:p>
    <w:p w14:paraId="5D0FE5E3" w14:textId="77777777" w:rsidR="00142F06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 xml:space="preserve"> </w:t>
      </w:r>
    </w:p>
    <w:p w14:paraId="1196BF97" w14:textId="60A2B53E" w:rsidR="004B06A8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 xml:space="preserve">                                                                                  </w:t>
      </w:r>
    </w:p>
    <w:p w14:paraId="5F40AF03" w14:textId="77777777" w:rsidR="004B06A8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>Dostaviti:</w:t>
      </w:r>
    </w:p>
    <w:p w14:paraId="0E3DC0A8" w14:textId="4A650B37" w:rsidR="00CC2603" w:rsidRDefault="004B06A8" w:rsidP="00CC2603">
      <w:pPr>
        <w:ind w:left="360"/>
        <w:rPr>
          <w:rFonts w:hint="eastAsia"/>
          <w:lang w:val="hr-HR"/>
        </w:rPr>
      </w:pPr>
      <w:r>
        <w:rPr>
          <w:lang w:val="hr-HR"/>
        </w:rPr>
        <w:t xml:space="preserve">- </w:t>
      </w:r>
      <w:r w:rsidR="001C25A6">
        <w:rPr>
          <w:lang w:val="hr-HR"/>
        </w:rPr>
        <w:t>predsjedatelju</w:t>
      </w:r>
      <w:r w:rsidR="00CC2603">
        <w:rPr>
          <w:lang w:val="hr-HR"/>
        </w:rPr>
        <w:t xml:space="preserve"> </w:t>
      </w:r>
      <w:r w:rsidR="001C25A6">
        <w:rPr>
          <w:lang w:val="hr-HR"/>
        </w:rPr>
        <w:t>Zastupničkog</w:t>
      </w:r>
      <w:r w:rsidR="00CC2603">
        <w:rPr>
          <w:lang w:val="hr-HR"/>
        </w:rPr>
        <w:t xml:space="preserve"> doma Parlamenta FBiH</w:t>
      </w:r>
    </w:p>
    <w:p w14:paraId="72149377" w14:textId="0B768392" w:rsidR="00CC2603" w:rsidRDefault="00CC2603" w:rsidP="00CC2603">
      <w:pPr>
        <w:ind w:left="360"/>
        <w:rPr>
          <w:rFonts w:hint="eastAsia"/>
          <w:lang w:val="hr-HR"/>
        </w:rPr>
      </w:pPr>
      <w:r>
        <w:rPr>
          <w:lang w:val="hr-HR"/>
        </w:rPr>
        <w:t xml:space="preserve">- </w:t>
      </w:r>
      <w:r w:rsidR="001C25A6">
        <w:rPr>
          <w:lang w:val="hr-HR"/>
        </w:rPr>
        <w:t>dopredsjedateljima</w:t>
      </w:r>
      <w:r>
        <w:rPr>
          <w:lang w:val="hr-HR"/>
        </w:rPr>
        <w:t xml:space="preserve"> </w:t>
      </w:r>
      <w:r w:rsidR="001C25A6">
        <w:rPr>
          <w:lang w:val="hr-HR"/>
        </w:rPr>
        <w:t xml:space="preserve">Zastupničkog </w:t>
      </w:r>
      <w:r>
        <w:rPr>
          <w:lang w:val="hr-HR"/>
        </w:rPr>
        <w:t>doma Parlamenta FBiH</w:t>
      </w:r>
    </w:p>
    <w:p w14:paraId="1A6A4367" w14:textId="306D2C79" w:rsidR="00CC2603" w:rsidRDefault="00CC2603" w:rsidP="00CC2603">
      <w:pPr>
        <w:ind w:left="360"/>
        <w:rPr>
          <w:rFonts w:hint="eastAsia"/>
          <w:lang w:val="hr-HR"/>
        </w:rPr>
      </w:pPr>
      <w:r>
        <w:rPr>
          <w:lang w:val="hr-HR"/>
        </w:rPr>
        <w:t xml:space="preserve">- </w:t>
      </w:r>
      <w:r w:rsidR="001C25A6">
        <w:rPr>
          <w:lang w:val="hr-HR"/>
        </w:rPr>
        <w:t>tajniku</w:t>
      </w:r>
      <w:r>
        <w:rPr>
          <w:lang w:val="hr-HR"/>
        </w:rPr>
        <w:t xml:space="preserve"> </w:t>
      </w:r>
      <w:r w:rsidR="001C25A6">
        <w:rPr>
          <w:lang w:val="hr-HR"/>
        </w:rPr>
        <w:t xml:space="preserve">Zastupničkog </w:t>
      </w:r>
      <w:r>
        <w:rPr>
          <w:lang w:val="hr-HR"/>
        </w:rPr>
        <w:t>doma Parlamenta FBiH</w:t>
      </w:r>
    </w:p>
    <w:p w14:paraId="79A893F7" w14:textId="77777777" w:rsidR="00CC2603" w:rsidRDefault="00CC2603" w:rsidP="00CC2603">
      <w:pPr>
        <w:ind w:left="360"/>
        <w:rPr>
          <w:rFonts w:hint="eastAsia"/>
          <w:lang w:val="hr-HR"/>
        </w:rPr>
      </w:pPr>
      <w:r>
        <w:rPr>
          <w:lang w:val="hr-HR"/>
        </w:rPr>
        <w:t>- Vladi Federacije BiH</w:t>
      </w:r>
    </w:p>
    <w:p w14:paraId="53416ADB" w14:textId="77777777" w:rsidR="00CC2603" w:rsidRDefault="00CC2603" w:rsidP="00CC2603">
      <w:pPr>
        <w:ind w:left="360"/>
        <w:rPr>
          <w:rFonts w:hint="eastAsia"/>
          <w:lang w:val="hr-HR"/>
        </w:rPr>
      </w:pPr>
      <w:r>
        <w:rPr>
          <w:lang w:val="hr-HR"/>
        </w:rPr>
        <w:t>- Federalnom ministarstvu rada i socijalne politike</w:t>
      </w:r>
    </w:p>
    <w:p w14:paraId="05344B61" w14:textId="7AC5F700" w:rsidR="00CC2603" w:rsidRDefault="00CC2603" w:rsidP="00CC2603">
      <w:pPr>
        <w:ind w:left="360"/>
        <w:rPr>
          <w:rFonts w:hint="eastAsia"/>
          <w:lang w:val="hr-HR"/>
        </w:rPr>
      </w:pPr>
      <w:r>
        <w:rPr>
          <w:lang w:val="hr-HR"/>
        </w:rPr>
        <w:t xml:space="preserve">- </w:t>
      </w:r>
      <w:r w:rsidR="001C25A6">
        <w:rPr>
          <w:rFonts w:hint="eastAsia"/>
          <w:lang w:val="hr-HR"/>
        </w:rPr>
        <w:t>ra</w:t>
      </w:r>
      <w:r w:rsidR="001C25A6">
        <w:rPr>
          <w:rFonts w:hint="cs"/>
          <w:lang w:val="hr-HR"/>
        </w:rPr>
        <w:t>č</w:t>
      </w:r>
      <w:r w:rsidR="001C25A6">
        <w:rPr>
          <w:rFonts w:hint="eastAsia"/>
          <w:lang w:val="hr-HR"/>
        </w:rPr>
        <w:t>unovodstvu</w:t>
      </w:r>
    </w:p>
    <w:p w14:paraId="423C8DD9" w14:textId="123CD00B" w:rsidR="00CC2603" w:rsidRDefault="00CC2603" w:rsidP="00CC2603">
      <w:pPr>
        <w:ind w:left="360"/>
        <w:rPr>
          <w:rFonts w:hint="eastAsia"/>
          <w:lang w:val="hr-HR"/>
        </w:rPr>
      </w:pPr>
      <w:r>
        <w:rPr>
          <w:lang w:val="hr-HR"/>
        </w:rPr>
        <w:t xml:space="preserve">- </w:t>
      </w:r>
      <w:r w:rsidR="001C25A6">
        <w:rPr>
          <w:lang w:val="hr-HR"/>
        </w:rPr>
        <w:t>porti</w:t>
      </w:r>
    </w:p>
    <w:p w14:paraId="281A8DDB" w14:textId="77777777" w:rsidR="00CC2603" w:rsidRDefault="00CC2603" w:rsidP="00CC2603">
      <w:pPr>
        <w:ind w:left="360"/>
        <w:rPr>
          <w:rFonts w:hint="eastAsia"/>
          <w:lang w:val="hr-HR"/>
        </w:rPr>
      </w:pPr>
      <w:r>
        <w:rPr>
          <w:lang w:val="hr-HR"/>
        </w:rPr>
        <w:t>- a/a.</w:t>
      </w:r>
    </w:p>
    <w:sectPr w:rsidR="00CC260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44948F" w14:textId="77777777" w:rsidR="002779EE" w:rsidRDefault="002779EE" w:rsidP="00D12E7F">
      <w:pPr>
        <w:rPr>
          <w:rFonts w:hint="eastAsia"/>
        </w:rPr>
      </w:pPr>
      <w:r>
        <w:separator/>
      </w:r>
    </w:p>
  </w:endnote>
  <w:endnote w:type="continuationSeparator" w:id="0">
    <w:p w14:paraId="571FB7BC" w14:textId="77777777" w:rsidR="002779EE" w:rsidRDefault="002779EE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E47406" w14:textId="6E689148" w:rsidR="002E6B42" w:rsidRDefault="002E6B42">
    <w:pPr>
      <w:pStyle w:val="Footer"/>
      <w:jc w:val="center"/>
      <w:rPr>
        <w:rFonts w:hint="eastAsia"/>
      </w:rPr>
    </w:pPr>
  </w:p>
  <w:p w14:paraId="1C43B08C" w14:textId="77777777" w:rsidR="00D12E7F" w:rsidRDefault="00D12E7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D92773" w14:textId="77777777" w:rsidR="002779EE" w:rsidRDefault="002779EE" w:rsidP="00D12E7F">
      <w:pPr>
        <w:rPr>
          <w:rFonts w:hint="eastAsia"/>
        </w:rPr>
      </w:pPr>
      <w:r>
        <w:separator/>
      </w:r>
    </w:p>
  </w:footnote>
  <w:footnote w:type="continuationSeparator" w:id="0">
    <w:p w14:paraId="05076D4D" w14:textId="77777777" w:rsidR="002779EE" w:rsidRDefault="002779EE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14:paraId="3A7C6C99" w14:textId="77777777" w:rsidR="00D12E7F" w:rsidRPr="005F42D0" w:rsidRDefault="002D636C" w:rsidP="002D636C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Odbor za rad i socijalnu zaštitu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77777777" w:rsidR="00D12E7F" w:rsidRPr="0099553B" w:rsidRDefault="0007380B" w:rsidP="0099553B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Одбор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за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r w:rsidR="0099553B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рад и социјалну заштиту</w:t>
          </w:r>
        </w:p>
      </w:tc>
    </w:tr>
    <w:tr w:rsidR="00D12E7F" w:rsidRPr="00D12E7F" w14:paraId="44C937B8" w14:textId="77777777" w:rsidTr="008D4A55">
      <w:trPr>
        <w:trHeight w:val="707"/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77777777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Committee on Labor and Social Welfare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 w:rsidP="008D4A55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20F11"/>
    <w:multiLevelType w:val="hybridMultilevel"/>
    <w:tmpl w:val="92AE87BA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3" w15:restartNumberingAfterBreak="0">
    <w:nsid w:val="405137E4"/>
    <w:multiLevelType w:val="hybridMultilevel"/>
    <w:tmpl w:val="17486E24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435F5D33"/>
    <w:multiLevelType w:val="hybridMultilevel"/>
    <w:tmpl w:val="730E568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10A0B"/>
    <w:rsid w:val="00015B7A"/>
    <w:rsid w:val="000267A5"/>
    <w:rsid w:val="00045B13"/>
    <w:rsid w:val="00051ACB"/>
    <w:rsid w:val="0007380B"/>
    <w:rsid w:val="00086990"/>
    <w:rsid w:val="000A6A80"/>
    <w:rsid w:val="00142F06"/>
    <w:rsid w:val="001861AF"/>
    <w:rsid w:val="0019645A"/>
    <w:rsid w:val="001B2B1E"/>
    <w:rsid w:val="001C25A6"/>
    <w:rsid w:val="001C7544"/>
    <w:rsid w:val="001D4324"/>
    <w:rsid w:val="001F780A"/>
    <w:rsid w:val="00202000"/>
    <w:rsid w:val="00223E11"/>
    <w:rsid w:val="00226294"/>
    <w:rsid w:val="00230167"/>
    <w:rsid w:val="0023324D"/>
    <w:rsid w:val="00247D07"/>
    <w:rsid w:val="00252BA5"/>
    <w:rsid w:val="002779EE"/>
    <w:rsid w:val="00297199"/>
    <w:rsid w:val="002D148C"/>
    <w:rsid w:val="002D5947"/>
    <w:rsid w:val="002D636C"/>
    <w:rsid w:val="002E6B42"/>
    <w:rsid w:val="00302204"/>
    <w:rsid w:val="00304966"/>
    <w:rsid w:val="00307D2E"/>
    <w:rsid w:val="00326532"/>
    <w:rsid w:val="00327779"/>
    <w:rsid w:val="00333081"/>
    <w:rsid w:val="0036410B"/>
    <w:rsid w:val="00386C9C"/>
    <w:rsid w:val="003C0E32"/>
    <w:rsid w:val="003C34E3"/>
    <w:rsid w:val="003D2C5D"/>
    <w:rsid w:val="003E58CC"/>
    <w:rsid w:val="004243C9"/>
    <w:rsid w:val="00437755"/>
    <w:rsid w:val="00444FA3"/>
    <w:rsid w:val="004658E1"/>
    <w:rsid w:val="00475956"/>
    <w:rsid w:val="004A2F60"/>
    <w:rsid w:val="004A7447"/>
    <w:rsid w:val="004B06A8"/>
    <w:rsid w:val="004B3B5B"/>
    <w:rsid w:val="004C2038"/>
    <w:rsid w:val="004C669D"/>
    <w:rsid w:val="005175A0"/>
    <w:rsid w:val="005264D0"/>
    <w:rsid w:val="00540E54"/>
    <w:rsid w:val="00542E5E"/>
    <w:rsid w:val="00555010"/>
    <w:rsid w:val="00557784"/>
    <w:rsid w:val="00576F19"/>
    <w:rsid w:val="005B6D65"/>
    <w:rsid w:val="005C37DD"/>
    <w:rsid w:val="005D0B45"/>
    <w:rsid w:val="005D0C96"/>
    <w:rsid w:val="005E2874"/>
    <w:rsid w:val="005F42D0"/>
    <w:rsid w:val="00605F1B"/>
    <w:rsid w:val="00613905"/>
    <w:rsid w:val="006531CA"/>
    <w:rsid w:val="00655DEA"/>
    <w:rsid w:val="006600CB"/>
    <w:rsid w:val="00694D01"/>
    <w:rsid w:val="006B6116"/>
    <w:rsid w:val="006F5CD9"/>
    <w:rsid w:val="00704631"/>
    <w:rsid w:val="007648F6"/>
    <w:rsid w:val="00773AF3"/>
    <w:rsid w:val="007D3BDE"/>
    <w:rsid w:val="007F1FF1"/>
    <w:rsid w:val="007F747B"/>
    <w:rsid w:val="008409FA"/>
    <w:rsid w:val="008439B8"/>
    <w:rsid w:val="00863D77"/>
    <w:rsid w:val="008C00DC"/>
    <w:rsid w:val="008D0FE8"/>
    <w:rsid w:val="008D4A55"/>
    <w:rsid w:val="008D6F06"/>
    <w:rsid w:val="008E005C"/>
    <w:rsid w:val="009116A3"/>
    <w:rsid w:val="00923BA5"/>
    <w:rsid w:val="00982B0B"/>
    <w:rsid w:val="0098772F"/>
    <w:rsid w:val="009941D8"/>
    <w:rsid w:val="0099553B"/>
    <w:rsid w:val="009C24A6"/>
    <w:rsid w:val="009E1EEE"/>
    <w:rsid w:val="009E33D9"/>
    <w:rsid w:val="009E7281"/>
    <w:rsid w:val="009F01EC"/>
    <w:rsid w:val="00A03F4E"/>
    <w:rsid w:val="00A05B84"/>
    <w:rsid w:val="00A11EBF"/>
    <w:rsid w:val="00A167EC"/>
    <w:rsid w:val="00A17C31"/>
    <w:rsid w:val="00A4093B"/>
    <w:rsid w:val="00A5750E"/>
    <w:rsid w:val="00A64AD4"/>
    <w:rsid w:val="00A7322B"/>
    <w:rsid w:val="00A838A8"/>
    <w:rsid w:val="00A8522D"/>
    <w:rsid w:val="00AA0F88"/>
    <w:rsid w:val="00AA2487"/>
    <w:rsid w:val="00AB71D1"/>
    <w:rsid w:val="00AD1B87"/>
    <w:rsid w:val="00AE5F21"/>
    <w:rsid w:val="00AF50F0"/>
    <w:rsid w:val="00B02A64"/>
    <w:rsid w:val="00B277DA"/>
    <w:rsid w:val="00B35FBC"/>
    <w:rsid w:val="00B36639"/>
    <w:rsid w:val="00B36EFA"/>
    <w:rsid w:val="00B40B1D"/>
    <w:rsid w:val="00B42DCC"/>
    <w:rsid w:val="00B44D2F"/>
    <w:rsid w:val="00B62A7A"/>
    <w:rsid w:val="00B765C9"/>
    <w:rsid w:val="00B844A6"/>
    <w:rsid w:val="00BD1B6C"/>
    <w:rsid w:val="00BD626A"/>
    <w:rsid w:val="00BE17AB"/>
    <w:rsid w:val="00BF2819"/>
    <w:rsid w:val="00C00761"/>
    <w:rsid w:val="00C01E11"/>
    <w:rsid w:val="00C1411E"/>
    <w:rsid w:val="00C14C4A"/>
    <w:rsid w:val="00C20D74"/>
    <w:rsid w:val="00C26852"/>
    <w:rsid w:val="00C27D6F"/>
    <w:rsid w:val="00C673B2"/>
    <w:rsid w:val="00C92353"/>
    <w:rsid w:val="00C977A9"/>
    <w:rsid w:val="00CA28D7"/>
    <w:rsid w:val="00CC2603"/>
    <w:rsid w:val="00CD0B68"/>
    <w:rsid w:val="00CE592D"/>
    <w:rsid w:val="00D0081C"/>
    <w:rsid w:val="00D12E7F"/>
    <w:rsid w:val="00D167E6"/>
    <w:rsid w:val="00D44733"/>
    <w:rsid w:val="00D45A81"/>
    <w:rsid w:val="00DB35CA"/>
    <w:rsid w:val="00DB378D"/>
    <w:rsid w:val="00DC3E1B"/>
    <w:rsid w:val="00DD324B"/>
    <w:rsid w:val="00E221AD"/>
    <w:rsid w:val="00E378D2"/>
    <w:rsid w:val="00E50998"/>
    <w:rsid w:val="00E731D1"/>
    <w:rsid w:val="00E73FB6"/>
    <w:rsid w:val="00E74147"/>
    <w:rsid w:val="00EC390B"/>
    <w:rsid w:val="00ED06B0"/>
    <w:rsid w:val="00F20BDC"/>
    <w:rsid w:val="00F244E8"/>
    <w:rsid w:val="00F35E17"/>
    <w:rsid w:val="00F36D62"/>
    <w:rsid w:val="00F422ED"/>
    <w:rsid w:val="00F603C0"/>
    <w:rsid w:val="00F759A6"/>
    <w:rsid w:val="00FB330F"/>
    <w:rsid w:val="00FB73D4"/>
    <w:rsid w:val="00FC2A83"/>
    <w:rsid w:val="00FD71A4"/>
    <w:rsid w:val="00FF0A4C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qFormat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244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7B686-2207-432E-95DA-F08DE5E92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8</cp:revision>
  <cp:lastPrinted>2024-06-12T11:03:00Z</cp:lastPrinted>
  <dcterms:created xsi:type="dcterms:W3CDTF">2024-06-12T10:32:00Z</dcterms:created>
  <dcterms:modified xsi:type="dcterms:W3CDTF">2024-06-12T11:04:00Z</dcterms:modified>
</cp:coreProperties>
</file>